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59" w:rsidRDefault="00FB0259" w:rsidP="00FB0259">
      <w:pPr>
        <w:pStyle w:val="a5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D80178">
        <w:rPr>
          <w:rFonts w:ascii="Times New Roman" w:hAnsi="Times New Roman"/>
          <w:sz w:val="24"/>
          <w:szCs w:val="24"/>
          <w:shd w:val="clear" w:color="auto" w:fill="FFFFFF"/>
        </w:rPr>
        <w:t>МИНИСТЕРСТВО НАУКИ И ВЫСШЕГО ОБРАЗОВАНИЯ</w:t>
      </w:r>
    </w:p>
    <w:p w:rsidR="00FB0259" w:rsidRPr="00D80178" w:rsidRDefault="00FB0259" w:rsidP="00FB0259">
      <w:pPr>
        <w:pStyle w:val="a5"/>
        <w:spacing w:before="0" w:after="0"/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</w:pPr>
      <w:r w:rsidRPr="00D80178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РОССИЙСКОЙ ФЕДЕРАЦИИ</w:t>
      </w:r>
    </w:p>
    <w:p w:rsidR="00FB0259" w:rsidRPr="00D80178" w:rsidRDefault="00FB0259" w:rsidP="00FB0259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D80178">
        <w:rPr>
          <w:caps/>
          <w:color w:val="000000"/>
          <w:sz w:val="24"/>
          <w:szCs w:val="24"/>
          <w:shd w:val="clear" w:color="auto" w:fill="FFFFFF"/>
        </w:rPr>
        <w:t>Федеральное государственноебюджетное образовательное</w:t>
      </w:r>
    </w:p>
    <w:p w:rsidR="00FB0259" w:rsidRPr="00D80178" w:rsidRDefault="00FB0259" w:rsidP="00FB0259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D80178">
        <w:rPr>
          <w:caps/>
          <w:color w:val="000000"/>
          <w:sz w:val="24"/>
          <w:szCs w:val="24"/>
          <w:shd w:val="clear" w:color="auto" w:fill="FFFFFF"/>
        </w:rPr>
        <w:t>учреждение высшего образования</w:t>
      </w:r>
    </w:p>
    <w:p w:rsidR="00FB0259" w:rsidRPr="00D80178" w:rsidRDefault="00FB0259" w:rsidP="00FB0259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D80178">
        <w:rPr>
          <w:color w:val="000000"/>
          <w:sz w:val="24"/>
          <w:szCs w:val="24"/>
          <w:shd w:val="clear" w:color="auto" w:fill="FFFFFF"/>
        </w:rPr>
        <w:t>"</w:t>
      </w:r>
      <w:r w:rsidRPr="00D80178">
        <w:rPr>
          <w:caps/>
          <w:color w:val="000000"/>
          <w:sz w:val="24"/>
          <w:szCs w:val="24"/>
          <w:shd w:val="clear" w:color="auto" w:fill="FFFFFF"/>
        </w:rPr>
        <w:t>ЕЛЕЦКИЙ государственный</w:t>
      </w:r>
    </w:p>
    <w:p w:rsidR="00FB0259" w:rsidRPr="00D80178" w:rsidRDefault="00FB0259" w:rsidP="00FB0259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  <w:shd w:val="clear" w:color="auto" w:fill="FFFFFF"/>
        </w:rPr>
      </w:pPr>
      <w:r w:rsidRPr="00D80178">
        <w:rPr>
          <w:caps/>
          <w:color w:val="000000"/>
          <w:sz w:val="24"/>
          <w:szCs w:val="24"/>
          <w:shd w:val="clear" w:color="auto" w:fill="FFFFFF"/>
        </w:rPr>
        <w:t>университет</w:t>
      </w:r>
      <w:r>
        <w:rPr>
          <w:caps/>
          <w:color w:val="000000"/>
          <w:sz w:val="24"/>
          <w:szCs w:val="24"/>
          <w:shd w:val="clear" w:color="auto" w:fill="FFFFFF"/>
        </w:rPr>
        <w:t xml:space="preserve"> </w:t>
      </w:r>
      <w:r w:rsidRPr="00D80178">
        <w:rPr>
          <w:color w:val="000000"/>
          <w:sz w:val="24"/>
          <w:szCs w:val="24"/>
          <w:shd w:val="clear" w:color="auto" w:fill="FFFFFF"/>
        </w:rPr>
        <w:t>ИМ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D80178">
        <w:rPr>
          <w:color w:val="000000"/>
          <w:sz w:val="24"/>
          <w:szCs w:val="24"/>
          <w:shd w:val="clear" w:color="auto" w:fill="FFFFFF"/>
        </w:rPr>
        <w:t xml:space="preserve"> </w:t>
      </w:r>
      <w:r w:rsidRPr="00D80178">
        <w:rPr>
          <w:caps/>
          <w:color w:val="000000"/>
          <w:sz w:val="24"/>
          <w:szCs w:val="24"/>
          <w:shd w:val="clear" w:color="auto" w:fill="FFFFFF"/>
        </w:rPr>
        <w:t>И.А. БУНИНА</w:t>
      </w:r>
      <w:r w:rsidRPr="00D80178">
        <w:rPr>
          <w:color w:val="000000"/>
          <w:sz w:val="24"/>
          <w:szCs w:val="24"/>
          <w:shd w:val="clear" w:color="auto" w:fill="FFFFFF"/>
        </w:rPr>
        <w:t>"</w:t>
      </w:r>
    </w:p>
    <w:p w:rsidR="00FB0259" w:rsidRDefault="00FB0259" w:rsidP="00FB0259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D80178">
        <w:rPr>
          <w:caps/>
          <w:color w:val="000000"/>
          <w:sz w:val="24"/>
          <w:szCs w:val="24"/>
          <w:shd w:val="clear" w:color="auto" w:fill="FFFFFF"/>
        </w:rPr>
        <w:t>Институт ФИЛОЛОГИИ</w:t>
      </w:r>
    </w:p>
    <w:p w:rsidR="00FB0259" w:rsidRPr="00D80178" w:rsidRDefault="00FB0259" w:rsidP="00FB0259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>
        <w:rPr>
          <w:caps/>
          <w:color w:val="000000"/>
          <w:sz w:val="24"/>
          <w:szCs w:val="24"/>
          <w:shd w:val="clear" w:color="auto" w:fill="FFFFFF"/>
        </w:rPr>
        <w:t>КАФЕДРА РОМАНО-ГЕРМАНСКИХ ЯЗЫКОВ И ПЕРЕВОДА</w:t>
      </w:r>
    </w:p>
    <w:p w:rsidR="00FB0259" w:rsidRDefault="00FB0259" w:rsidP="00FB0259">
      <w:pPr>
        <w:pStyle w:val="2"/>
        <w:spacing w:before="0" w:beforeAutospacing="0" w:after="0" w:afterAutospacing="0" w:line="360" w:lineRule="auto"/>
        <w:ind w:left="2124" w:firstLine="708"/>
        <w:jc w:val="center"/>
        <w:rPr>
          <w:b w:val="0"/>
          <w:bCs w:val="0"/>
          <w:caps/>
          <w:color w:val="000000"/>
          <w:sz w:val="24"/>
          <w:szCs w:val="24"/>
          <w:shd w:val="clear" w:color="auto" w:fill="FFFFFF"/>
        </w:rPr>
      </w:pPr>
    </w:p>
    <w:p w:rsidR="00FB0259" w:rsidRPr="00707DFF" w:rsidRDefault="00FB0259" w:rsidP="00FB0259">
      <w:pPr>
        <w:tabs>
          <w:tab w:val="left" w:pos="-142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F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B0259" w:rsidRPr="00C22ED4" w:rsidRDefault="00FB0259" w:rsidP="00FB02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ED4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1F0A8B" w:rsidRPr="00EE0E55" w:rsidRDefault="00764717" w:rsidP="007B70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</w:t>
      </w:r>
      <w:r w:rsidR="001F0A8B" w:rsidRPr="007B7072">
        <w:rPr>
          <w:rFonts w:ascii="Times New Roman" w:hAnsi="Times New Roman" w:cs="Times New Roman"/>
          <w:sz w:val="28"/>
          <w:szCs w:val="28"/>
        </w:rPr>
        <w:t xml:space="preserve"> ноября в 12.30 на площадке института филологии ЕГУ им. И.А. Бунина (УК-15, аудитория 205) состоится Всероссийский Диктант по английскому языку. </w:t>
      </w:r>
      <w:r w:rsidR="00EE0E55">
        <w:rPr>
          <w:rFonts w:ascii="Times New Roman" w:hAnsi="Times New Roman" w:cs="Times New Roman"/>
          <w:sz w:val="28"/>
          <w:szCs w:val="28"/>
        </w:rPr>
        <w:t>Диктант проводится в очной форме.</w:t>
      </w:r>
    </w:p>
    <w:p w:rsidR="00472400" w:rsidRDefault="001F0A8B" w:rsidP="007B707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B7072">
        <w:rPr>
          <w:rFonts w:ascii="Times New Roman" w:hAnsi="Times New Roman" w:cs="Times New Roman"/>
          <w:sz w:val="28"/>
          <w:szCs w:val="28"/>
        </w:rPr>
        <w:t xml:space="preserve">Для участия в диктанте необходимо зарегистрироваться по ссылке (ссылку рекомендуем скопировать и вставить в браузер): </w:t>
      </w:r>
      <w:hyperlink r:id="rId4" w:history="1">
        <w:r w:rsidR="00472400" w:rsidRPr="007B7072">
          <w:rPr>
            <w:rStyle w:val="a3"/>
            <w:rFonts w:ascii="Times New Roman" w:hAnsi="Times New Roman" w:cs="Times New Roman"/>
            <w:sz w:val="28"/>
            <w:szCs w:val="28"/>
          </w:rPr>
          <w:t>https://forms.gle/gaTj3KJNDTMWoEjK7</w:t>
        </w:r>
      </w:hyperlink>
    </w:p>
    <w:p w:rsidR="007B7072" w:rsidRDefault="007B7072" w:rsidP="007B7072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B707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Информацию о зарегистрировавшихся участниках (ФИО, школа, класс)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предоставить </w:t>
      </w:r>
      <w:r w:rsidR="005512A9" w:rsidRPr="008253CE">
        <w:rPr>
          <w:rStyle w:val="a3"/>
          <w:rFonts w:ascii="Times New Roman" w:hAnsi="Times New Roman" w:cs="Times New Roman"/>
          <w:color w:val="auto"/>
          <w:sz w:val="28"/>
          <w:szCs w:val="28"/>
          <w:highlight w:val="yellow"/>
          <w:u w:val="none"/>
        </w:rPr>
        <w:t>до 1</w:t>
      </w:r>
      <w:r w:rsidR="000837FA" w:rsidRPr="008253CE">
        <w:rPr>
          <w:rStyle w:val="a3"/>
          <w:rFonts w:ascii="Times New Roman" w:hAnsi="Times New Roman" w:cs="Times New Roman"/>
          <w:color w:val="auto"/>
          <w:sz w:val="28"/>
          <w:szCs w:val="28"/>
          <w:highlight w:val="yellow"/>
          <w:u w:val="none"/>
        </w:rPr>
        <w:t>9</w:t>
      </w:r>
      <w:r w:rsidR="005512A9" w:rsidRPr="008253CE">
        <w:rPr>
          <w:rStyle w:val="a3"/>
          <w:rFonts w:ascii="Times New Roman" w:hAnsi="Times New Roman" w:cs="Times New Roman"/>
          <w:color w:val="auto"/>
          <w:sz w:val="28"/>
          <w:szCs w:val="28"/>
          <w:highlight w:val="yellow"/>
          <w:u w:val="none"/>
        </w:rPr>
        <w:t>.11.2022</w:t>
      </w:r>
      <w:r w:rsidR="005512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кафедру романо-германских языков и перевода, ответственному за проведение диктанта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Трегубовой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Юлии Алексеевне,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email</w:t>
      </w:r>
      <w:r w:rsidRPr="007B707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5" w:history="1">
        <w:r w:rsidRPr="005E5F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tregubova</w:t>
        </w:r>
        <w:r w:rsidRPr="005E5F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E5F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elsu</w:t>
        </w:r>
        <w:r w:rsidRPr="00EE0E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5F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E0E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E0E55" w:rsidRDefault="00EE0E55" w:rsidP="007B7072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E0E55" w:rsidRDefault="00EE0E55" w:rsidP="00EE0E55">
      <w:pPr>
        <w:suppressAutoHyphens/>
        <w:spacing w:after="0" w:line="276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</w:pPr>
      <w:r w:rsidRPr="00EA3801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Инструктаж </w:t>
      </w:r>
      <w:bookmarkStart w:id="1" w:name="_Hlk498028871"/>
      <w:r w:rsidRPr="00EA3801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по написанию</w:t>
      </w:r>
      <w:r w:rsidRPr="008C48ED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Д</w:t>
      </w:r>
      <w:r w:rsidRPr="008C48ED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иктанта</w:t>
      </w:r>
      <w:bookmarkEnd w:id="1"/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513055">
        <w:rPr>
          <w:rFonts w:ascii="Times New Roman" w:eastAsia="Arial Unicode MS" w:hAnsi="Times New Roman"/>
          <w:b/>
          <w:bCs/>
          <w:kern w:val="1"/>
          <w:sz w:val="28"/>
          <w:szCs w:val="28"/>
          <w:u w:val="single"/>
          <w:lang w:eastAsia="zh-CN" w:bidi="hi-IN"/>
        </w:rPr>
        <w:t>(ОФЛАЙН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  <w:u w:val="single"/>
          <w:lang w:eastAsia="zh-CN" w:bidi="hi-IN"/>
        </w:rPr>
        <w:t>, очно</w:t>
      </w:r>
      <w:r w:rsidRPr="00513055">
        <w:rPr>
          <w:rFonts w:ascii="Times New Roman" w:eastAsia="Arial Unicode MS" w:hAnsi="Times New Roman"/>
          <w:b/>
          <w:bCs/>
          <w:kern w:val="1"/>
          <w:sz w:val="28"/>
          <w:szCs w:val="28"/>
          <w:u w:val="single"/>
          <w:lang w:eastAsia="zh-CN" w:bidi="hi-IN"/>
        </w:rPr>
        <w:t>)</w:t>
      </w:r>
    </w:p>
    <w:p w:rsidR="00EE0E55" w:rsidRDefault="00EE0E55" w:rsidP="00EE0E55">
      <w:pPr>
        <w:suppressAutoHyphens/>
        <w:spacing w:after="0" w:line="276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(зачитывается обучающимся перед началом диктанта)</w:t>
      </w:r>
    </w:p>
    <w:p w:rsidR="00EE0E55" w:rsidRDefault="00EE0E55" w:rsidP="00EE0E55">
      <w:pPr>
        <w:suppressAutoHyphens/>
        <w:spacing w:after="0" w:line="276" w:lineRule="auto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</w:p>
    <w:p w:rsidR="00EE0E55" w:rsidRPr="009C0C59" w:rsidRDefault="00EE0E55" w:rsidP="00EE0E55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Во время проведения 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Диктанта по английскому языку 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участника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м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разрешается иметь:</w:t>
      </w:r>
    </w:p>
    <w:p w:rsidR="00EE0E55" w:rsidRPr="009C0C59" w:rsidRDefault="00EE0E55" w:rsidP="00EE0E55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- 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листы формата А4 или специальные бланки;</w:t>
      </w:r>
    </w:p>
    <w:p w:rsidR="00EE0E55" w:rsidRPr="009C0C59" w:rsidRDefault="00EE0E55" w:rsidP="00EE0E55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- черная или фиолетовая </w:t>
      </w:r>
      <w:proofErr w:type="spellStart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гелевая</w:t>
      </w:r>
      <w:proofErr w:type="spellEnd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, капиллярная или шариковая ручка;</w:t>
      </w:r>
    </w:p>
    <w:p w:rsidR="00EE0E55" w:rsidRPr="009C0C59" w:rsidRDefault="00EE0E55" w:rsidP="00EE0E55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- документ, удостоверяющий личность;</w:t>
      </w:r>
    </w:p>
    <w:p w:rsidR="00EE0E55" w:rsidRPr="009C0C59" w:rsidRDefault="00EE0E55" w:rsidP="00EE0E55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- лекарства и питание (при необходимости);</w:t>
      </w:r>
    </w:p>
    <w:p w:rsidR="00EE0E55" w:rsidRPr="009C0C59" w:rsidRDefault="00EE0E55" w:rsidP="00EE0E55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- специальные технические средства (для обучающихся с ОВЗ, инвалидов).</w:t>
      </w:r>
    </w:p>
    <w:p w:rsidR="00EE0E55" w:rsidRDefault="00EE0E55" w:rsidP="00EE0E55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Во время проведения </w:t>
      </w:r>
      <w:bookmarkStart w:id="2" w:name="_Hlk498026675"/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иктанта </w:t>
      </w:r>
      <w:bookmarkEnd w:id="2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участникам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информации, за исключением средств, разрешенных организаторами 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иктанта, и специальных технических средств для участников 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иктанта с ограниченными возможностями здоровья, инвалидов.</w:t>
      </w:r>
    </w:p>
    <w:p w:rsidR="00EE0E55" w:rsidRPr="009C0C59" w:rsidRDefault="00EE0E55" w:rsidP="00EE0E55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lastRenderedPageBreak/>
        <w:t>Во время проведения Диктант</w:t>
      </w:r>
      <w:r w:rsidRPr="009C0C59">
        <w:rPr>
          <w:rFonts w:ascii="Times New Roman" w:hAnsi="Times New Roman"/>
          <w:sz w:val="28"/>
          <w:szCs w:val="28"/>
        </w:rPr>
        <w:t>а запрещается: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</w:t>
      </w:r>
      <w:r w:rsidRPr="009C0C59">
        <w:rPr>
          <w:rFonts w:ascii="Times New Roman" w:hAnsi="Times New Roman"/>
          <w:sz w:val="28"/>
          <w:szCs w:val="28"/>
        </w:rPr>
        <w:t>выносить из аудиторий письменные принадлежности;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</w:t>
      </w:r>
      <w:r w:rsidRPr="009C0C59">
        <w:rPr>
          <w:rFonts w:ascii="Times New Roman" w:hAnsi="Times New Roman"/>
          <w:sz w:val="28"/>
          <w:szCs w:val="28"/>
        </w:rPr>
        <w:t>разговаривать, пересаживаться, обмениваться любыми материалами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</w:t>
      </w:r>
      <w:r w:rsidRPr="009C0C59">
        <w:rPr>
          <w:rFonts w:ascii="Times New Roman" w:hAnsi="Times New Roman"/>
          <w:sz w:val="28"/>
          <w:szCs w:val="28"/>
        </w:rPr>
        <w:t>и предметами</w:t>
      </w:r>
      <w:r>
        <w:rPr>
          <w:rFonts w:ascii="Times New Roman" w:hAnsi="Times New Roman"/>
          <w:sz w:val="28"/>
          <w:szCs w:val="28"/>
        </w:rPr>
        <w:t>.</w:t>
      </w:r>
    </w:p>
    <w:p w:rsidR="00EE0E55" w:rsidRDefault="00EE0E55" w:rsidP="00EE0E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4B0">
        <w:rPr>
          <w:rFonts w:ascii="Times New Roman" w:hAnsi="Times New Roman"/>
          <w:sz w:val="28"/>
          <w:szCs w:val="28"/>
        </w:rPr>
        <w:t xml:space="preserve">Обучающиеся пишут текст Диктанта </w:t>
      </w:r>
      <w:proofErr w:type="spellStart"/>
      <w:r w:rsidRPr="00AB04B0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Pr="00AB04B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B04B0">
        <w:rPr>
          <w:rFonts w:ascii="Times New Roman" w:hAnsi="Times New Roman"/>
          <w:sz w:val="28"/>
          <w:szCs w:val="28"/>
        </w:rPr>
        <w:t>полупрописным</w:t>
      </w:r>
      <w:proofErr w:type="spellEnd"/>
      <w:r w:rsidRPr="00AB04B0">
        <w:rPr>
          <w:rFonts w:ascii="Times New Roman" w:hAnsi="Times New Roman"/>
          <w:sz w:val="28"/>
          <w:szCs w:val="28"/>
        </w:rPr>
        <w:t xml:space="preserve"> шрифтом.</w:t>
      </w:r>
    </w:p>
    <w:p w:rsidR="00EE0E55" w:rsidRDefault="00EE0E55" w:rsidP="00EE0E5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 совершил ошибку и хочет</w:t>
      </w:r>
      <w:r w:rsidRPr="005D2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 исправить</w:t>
      </w:r>
      <w:r w:rsidRPr="005D26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 зачеркнуть неправильный вариант и написать</w:t>
      </w:r>
      <w:r w:rsidRPr="005D260D">
        <w:rPr>
          <w:rFonts w:ascii="Times New Roman" w:hAnsi="Times New Roman"/>
          <w:sz w:val="28"/>
          <w:szCs w:val="28"/>
        </w:rPr>
        <w:t xml:space="preserve"> рядом (сверху) новый.</w:t>
      </w:r>
    </w:p>
    <w:p w:rsidR="003713CE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13CE" w:rsidRPr="00B17AFF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7AFF">
        <w:rPr>
          <w:rFonts w:ascii="Times New Roman" w:hAnsi="Times New Roman"/>
          <w:b/>
          <w:sz w:val="28"/>
          <w:szCs w:val="28"/>
        </w:rPr>
        <w:t>Пошаговая инструкция</w:t>
      </w:r>
    </w:p>
    <w:p w:rsidR="003713CE" w:rsidRPr="00B17AFF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FF">
        <w:rPr>
          <w:rFonts w:ascii="Times New Roman" w:hAnsi="Times New Roman"/>
          <w:sz w:val="28"/>
          <w:szCs w:val="28"/>
        </w:rPr>
        <w:t>При первом прочтении текста на английском языке обучающиеся только слушают.</w:t>
      </w:r>
    </w:p>
    <w:p w:rsidR="003713CE" w:rsidRPr="00B17AFF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FF">
        <w:rPr>
          <w:rFonts w:ascii="Times New Roman" w:hAnsi="Times New Roman"/>
          <w:sz w:val="28"/>
          <w:szCs w:val="28"/>
        </w:rPr>
        <w:t xml:space="preserve">Далее текст </w:t>
      </w:r>
      <w:r>
        <w:rPr>
          <w:rFonts w:ascii="Times New Roman" w:hAnsi="Times New Roman"/>
          <w:sz w:val="28"/>
          <w:szCs w:val="28"/>
        </w:rPr>
        <w:t>д</w:t>
      </w:r>
      <w:r w:rsidRPr="00B17AFF">
        <w:rPr>
          <w:rFonts w:ascii="Times New Roman" w:hAnsi="Times New Roman"/>
          <w:sz w:val="28"/>
          <w:szCs w:val="28"/>
        </w:rPr>
        <w:t>иктанта читается по отдельным предложениям.</w:t>
      </w:r>
      <w:bookmarkStart w:id="3" w:name="_Hlk497852718"/>
      <w:bookmarkStart w:id="4" w:name="_Hlk498023713"/>
      <w:r w:rsidRPr="00B17AFF">
        <w:rPr>
          <w:rFonts w:ascii="Times New Roman" w:hAnsi="Times New Roman"/>
          <w:sz w:val="28"/>
          <w:szCs w:val="28"/>
        </w:rPr>
        <w:t xml:space="preserve"> Каждое предложение звучит три раза – целиком, по синтагмам, целиком.</w:t>
      </w:r>
    </w:p>
    <w:bookmarkEnd w:id="3"/>
    <w:p w:rsidR="003713CE" w:rsidRPr="00B17AFF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Диктор</w:t>
      </w:r>
      <w:r w:rsidRPr="00B17AFF">
        <w:rPr>
          <w:rFonts w:ascii="Times New Roman" w:hAnsi="Times New Roman"/>
          <w:sz w:val="28"/>
          <w:szCs w:val="28"/>
        </w:rPr>
        <w:t xml:space="preserve"> читает предложение целиком – обучающиеся слушают.</w:t>
      </w:r>
    </w:p>
    <w:p w:rsidR="003713CE" w:rsidRPr="00B17AFF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498029687"/>
      <w:r>
        <w:rPr>
          <w:rFonts w:ascii="Times New Roman" w:hAnsi="Times New Roman"/>
          <w:sz w:val="28"/>
          <w:szCs w:val="28"/>
        </w:rPr>
        <w:t>Диктор</w:t>
      </w:r>
      <w:r w:rsidRPr="00B17AFF">
        <w:rPr>
          <w:rFonts w:ascii="Times New Roman" w:hAnsi="Times New Roman"/>
          <w:sz w:val="28"/>
          <w:szCs w:val="28"/>
        </w:rPr>
        <w:t xml:space="preserve"> читает это предложение по частям (синтагмам) с более продолжительными паузами – обучающиеся записывают. </w:t>
      </w:r>
    </w:p>
    <w:bookmarkEnd w:id="5"/>
    <w:p w:rsidR="003713CE" w:rsidRPr="00B17AFF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Диктор</w:t>
      </w:r>
      <w:r w:rsidRPr="00B17AFF">
        <w:rPr>
          <w:rFonts w:ascii="Times New Roman" w:hAnsi="Times New Roman"/>
          <w:sz w:val="28"/>
          <w:szCs w:val="28"/>
        </w:rPr>
        <w:t xml:space="preserve"> еще раз читает это же предложение целиком.</w:t>
      </w:r>
      <w:bookmarkEnd w:id="4"/>
    </w:p>
    <w:p w:rsidR="003713CE" w:rsidRPr="00B17AFF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AFF">
        <w:rPr>
          <w:rFonts w:ascii="Times New Roman" w:hAnsi="Times New Roman"/>
          <w:sz w:val="28"/>
          <w:szCs w:val="28"/>
        </w:rPr>
        <w:t xml:space="preserve">По окончании диктанта </w:t>
      </w:r>
      <w:r>
        <w:rPr>
          <w:rFonts w:ascii="Times New Roman" w:hAnsi="Times New Roman"/>
          <w:sz w:val="28"/>
          <w:szCs w:val="28"/>
        </w:rPr>
        <w:t>Диктор</w:t>
      </w:r>
      <w:r w:rsidRPr="00B17AFF">
        <w:rPr>
          <w:rFonts w:ascii="Times New Roman" w:hAnsi="Times New Roman"/>
          <w:sz w:val="28"/>
          <w:szCs w:val="28"/>
        </w:rPr>
        <w:t xml:space="preserve"> еще раз читает текст целиком, делая паузы между отдельными предложениями. Обучающиеся слушают и проверяют написанное.</w:t>
      </w:r>
    </w:p>
    <w:p w:rsidR="003713CE" w:rsidRPr="00EA0966" w:rsidRDefault="003713CE" w:rsidP="003713C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</w:pPr>
      <w:bookmarkStart w:id="6" w:name="_Hlk498024122"/>
      <w:r w:rsidRPr="00B17AFF">
        <w:rPr>
          <w:rFonts w:ascii="Times New Roman" w:hAnsi="Times New Roman"/>
          <w:sz w:val="28"/>
          <w:szCs w:val="28"/>
        </w:rPr>
        <w:t xml:space="preserve">По завершении зачитывания </w:t>
      </w:r>
      <w:r>
        <w:rPr>
          <w:rFonts w:ascii="Times New Roman" w:hAnsi="Times New Roman"/>
          <w:sz w:val="28"/>
          <w:szCs w:val="28"/>
        </w:rPr>
        <w:t>д</w:t>
      </w:r>
      <w:r w:rsidRPr="00B17AFF">
        <w:rPr>
          <w:rFonts w:ascii="Times New Roman" w:hAnsi="Times New Roman"/>
          <w:sz w:val="28"/>
          <w:szCs w:val="28"/>
        </w:rPr>
        <w:t>иктанта участникам предоставляется 5 минут дополнительного времени для завершения оформления своей работы.</w:t>
      </w:r>
      <w:bookmarkEnd w:id="6"/>
    </w:p>
    <w:p w:rsidR="00EE0E55" w:rsidRPr="000C7C03" w:rsidRDefault="00EE0E55" w:rsidP="00EE0E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C03">
        <w:rPr>
          <w:rFonts w:ascii="Times New Roman" w:hAnsi="Times New Roman"/>
          <w:sz w:val="28"/>
          <w:szCs w:val="28"/>
        </w:rPr>
        <w:t xml:space="preserve">Победителем </w:t>
      </w:r>
      <w:r>
        <w:rPr>
          <w:rFonts w:ascii="Times New Roman" w:hAnsi="Times New Roman"/>
          <w:sz w:val="28"/>
          <w:szCs w:val="28"/>
        </w:rPr>
        <w:t>Д</w:t>
      </w:r>
      <w:r w:rsidRPr="000C7C03">
        <w:rPr>
          <w:rFonts w:ascii="Times New Roman" w:hAnsi="Times New Roman"/>
          <w:sz w:val="28"/>
          <w:szCs w:val="28"/>
        </w:rPr>
        <w:t>иктанта является участник, не допустивший ни одной орфографической и пунктуационной ошибки.</w:t>
      </w:r>
    </w:p>
    <w:p w:rsidR="00EE0E55" w:rsidRPr="000C7C03" w:rsidRDefault="00EE0E55" w:rsidP="00EE0E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C03">
        <w:rPr>
          <w:rFonts w:ascii="Times New Roman" w:hAnsi="Times New Roman"/>
          <w:sz w:val="28"/>
          <w:szCs w:val="28"/>
        </w:rPr>
        <w:t xml:space="preserve">Призером </w:t>
      </w:r>
      <w:r>
        <w:rPr>
          <w:rFonts w:ascii="Times New Roman" w:hAnsi="Times New Roman"/>
          <w:sz w:val="28"/>
          <w:szCs w:val="28"/>
        </w:rPr>
        <w:t>Д</w:t>
      </w:r>
      <w:r w:rsidRPr="000C7C03">
        <w:rPr>
          <w:rFonts w:ascii="Times New Roman" w:hAnsi="Times New Roman"/>
          <w:sz w:val="28"/>
          <w:szCs w:val="28"/>
        </w:rPr>
        <w:t>иктанта становится участник, допустивший не более одной орфографической и одной пунктуационной ошибки, либо допустивший не более двух пунктуационных ошибок.</w:t>
      </w:r>
    </w:p>
    <w:p w:rsidR="00EE0E55" w:rsidRPr="007B7072" w:rsidRDefault="00EE0E55" w:rsidP="007B70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0E55" w:rsidRPr="007B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10"/>
    <w:rsid w:val="000837FA"/>
    <w:rsid w:val="001F0A8B"/>
    <w:rsid w:val="003713CE"/>
    <w:rsid w:val="00472400"/>
    <w:rsid w:val="005512A9"/>
    <w:rsid w:val="005B7010"/>
    <w:rsid w:val="00764717"/>
    <w:rsid w:val="007B7072"/>
    <w:rsid w:val="008253CE"/>
    <w:rsid w:val="00E4189C"/>
    <w:rsid w:val="00EE0E55"/>
    <w:rsid w:val="00FB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2F2B"/>
  <w15:chartTrackingRefBased/>
  <w15:docId w15:val="{3DD4BDF0-0B07-49E4-88A2-78BC4BB8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FB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4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240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FB0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B025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FB025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gubova@elsu.ru" TargetMode="External"/><Relationship Id="rId4" Type="http://schemas.openxmlformats.org/officeDocument/2006/relationships/hyperlink" Target="https://forms.gle/gaTj3KJNDTMWoEjK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elavr</cp:lastModifiedBy>
  <cp:revision>9</cp:revision>
  <dcterms:created xsi:type="dcterms:W3CDTF">2022-10-27T08:25:00Z</dcterms:created>
  <dcterms:modified xsi:type="dcterms:W3CDTF">2022-11-02T11:14:00Z</dcterms:modified>
</cp:coreProperties>
</file>